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48" w:rsidRDefault="00510E48" w:rsidP="00510E48">
      <w:pPr>
        <w:autoSpaceDE w:val="0"/>
        <w:autoSpaceDN w:val="0"/>
        <w:adjustRightInd w:val="0"/>
        <w:spacing w:line="480" w:lineRule="auto"/>
      </w:pPr>
      <w:r w:rsidRPr="003A5C32">
        <w:t xml:space="preserve">Gordon, T., </w:t>
      </w:r>
      <w:smartTag w:uri="urn:schemas-microsoft-com:office:smarttags" w:element="City">
        <w:smartTag w:uri="urn:schemas-microsoft-com:office:smarttags" w:element="place">
          <w:r w:rsidRPr="003A5C32">
            <w:t>Holland</w:t>
          </w:r>
        </w:smartTag>
      </w:smartTag>
      <w:r w:rsidRPr="003A5C32">
        <w:t xml:space="preserve">, J., </w:t>
      </w:r>
      <w:proofErr w:type="spellStart"/>
      <w:r w:rsidRPr="003A5C32">
        <w:t>Lahelma</w:t>
      </w:r>
      <w:proofErr w:type="spellEnd"/>
      <w:r w:rsidRPr="003A5C32">
        <w:t xml:space="preserve"> E. and </w:t>
      </w:r>
      <w:proofErr w:type="spellStart"/>
      <w:r w:rsidRPr="003A5C32">
        <w:t>Tolonen</w:t>
      </w:r>
      <w:proofErr w:type="spellEnd"/>
      <w:r w:rsidRPr="003A5C32">
        <w:t xml:space="preserve">, T. (2005) ‘Gazing with intent: </w:t>
      </w:r>
      <w:r>
        <w:t>e</w:t>
      </w:r>
      <w:r w:rsidRPr="003A5C32">
        <w:t xml:space="preserve">thnographic practice in classrooms’, </w:t>
      </w:r>
      <w:r w:rsidRPr="003A5C32">
        <w:rPr>
          <w:i/>
        </w:rPr>
        <w:t>Qualitative Research</w:t>
      </w:r>
      <w:r w:rsidRPr="003A5C32">
        <w:t>, 5(1): 113</w:t>
      </w:r>
      <w:r>
        <w:t>–</w:t>
      </w:r>
      <w:r w:rsidRPr="003A5C32">
        <w:t>31.</w:t>
      </w:r>
    </w:p>
    <w:p w:rsidR="00510E48" w:rsidRDefault="00510E48" w:rsidP="00510E48">
      <w:pPr>
        <w:autoSpaceDE w:val="0"/>
        <w:autoSpaceDN w:val="0"/>
        <w:adjustRightInd w:val="0"/>
        <w:spacing w:line="480" w:lineRule="auto"/>
      </w:pPr>
      <w:hyperlink r:id="rId4" w:history="1">
        <w:r w:rsidRPr="006D7D65">
          <w:rPr>
            <w:rStyle w:val="Hyperlink"/>
          </w:rPr>
          <w:t>http://qrj.sagepub.com/content/5/1/113.full.pdf+html</w:t>
        </w:r>
      </w:hyperlink>
    </w:p>
    <w:p w:rsidR="00510E48" w:rsidRPr="003A5C32" w:rsidRDefault="00510E48" w:rsidP="00510E48">
      <w:pPr>
        <w:autoSpaceDE w:val="0"/>
        <w:autoSpaceDN w:val="0"/>
        <w:adjustRightInd w:val="0"/>
        <w:spacing w:line="480" w:lineRule="auto"/>
      </w:pPr>
    </w:p>
    <w:p w:rsidR="00510E48" w:rsidRDefault="00510E48" w:rsidP="00510E48">
      <w:pPr>
        <w:autoSpaceDE w:val="0"/>
        <w:autoSpaceDN w:val="0"/>
        <w:adjustRightInd w:val="0"/>
        <w:spacing w:line="480" w:lineRule="auto"/>
      </w:pPr>
      <w:r w:rsidRPr="003A5C32">
        <w:t xml:space="preserve">Ergun, A. and </w:t>
      </w:r>
      <w:proofErr w:type="spellStart"/>
      <w:r w:rsidRPr="003A5C32">
        <w:t>Erdemir</w:t>
      </w:r>
      <w:proofErr w:type="spellEnd"/>
      <w:r w:rsidRPr="003A5C32">
        <w:t xml:space="preserve">, A. (2009) ‘Negotiating </w:t>
      </w:r>
      <w:r>
        <w:t>i</w:t>
      </w:r>
      <w:r w:rsidRPr="003A5C32">
        <w:t xml:space="preserve">nsider and </w:t>
      </w:r>
      <w:r>
        <w:t>o</w:t>
      </w:r>
      <w:r w:rsidRPr="003A5C32">
        <w:t xml:space="preserve">utsider identities in the </w:t>
      </w:r>
      <w:r>
        <w:t>f</w:t>
      </w:r>
      <w:r w:rsidRPr="003A5C32">
        <w:t xml:space="preserve">ield: </w:t>
      </w:r>
      <w:r>
        <w:t>“insider”</w:t>
      </w:r>
      <w:r w:rsidRPr="003A5C32">
        <w:t xml:space="preserve"> in a foreign land; </w:t>
      </w:r>
      <w:r>
        <w:t>“outsider”</w:t>
      </w:r>
      <w:r w:rsidRPr="003A5C32">
        <w:t xml:space="preserve"> in one's own land’, </w:t>
      </w:r>
      <w:r w:rsidRPr="003A5C32">
        <w:rPr>
          <w:i/>
        </w:rPr>
        <w:t>Field Methods</w:t>
      </w:r>
      <w:r w:rsidRPr="003A5C32">
        <w:t>, 22(1): 16</w:t>
      </w:r>
      <w:r>
        <w:t>–</w:t>
      </w:r>
      <w:r w:rsidRPr="003A5C32">
        <w:t>38.</w:t>
      </w:r>
    </w:p>
    <w:p w:rsidR="00510E48" w:rsidRDefault="00510E48" w:rsidP="00510E48">
      <w:pPr>
        <w:autoSpaceDE w:val="0"/>
        <w:autoSpaceDN w:val="0"/>
        <w:adjustRightInd w:val="0"/>
        <w:spacing w:line="480" w:lineRule="auto"/>
      </w:pPr>
      <w:hyperlink r:id="rId5" w:history="1">
        <w:r w:rsidRPr="006D7D65">
          <w:rPr>
            <w:rStyle w:val="Hyperlink"/>
          </w:rPr>
          <w:t>http://fmx.sagepub.com/content/22/1/16.full.pdf+html</w:t>
        </w:r>
      </w:hyperlink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10E48"/>
    <w:rsid w:val="00510E48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mx.sagepub.com/content/22/1/16.full.pdf+html" TargetMode="External"/><Relationship Id="rId4" Type="http://schemas.openxmlformats.org/officeDocument/2006/relationships/hyperlink" Target="http://qrj.sagepub.com/content/5/1/113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2010-11-05T11:15:00Z</dcterms:created>
  <dcterms:modified xsi:type="dcterms:W3CDTF">2010-11-05T11:15:00Z</dcterms:modified>
</cp:coreProperties>
</file>